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Arial" w:cs="Arial" w:hAnsi="Arial" w:eastAsia="Arial"/>
          <w:sz w:val="24"/>
          <w:szCs w:val="24"/>
          <w:rtl w:val="0"/>
        </w:rPr>
      </w:pPr>
      <w:r>
        <w:rPr>
          <w:rFonts w:ascii="Arial" w:hAnsi="Arial"/>
          <w:sz w:val="24"/>
          <w:szCs w:val="24"/>
          <w:rtl w:val="0"/>
          <w:lang w:val="nl-NL"/>
        </w:rPr>
        <w:t xml:space="preserve">Tijdens Festival de Oversteek vindt het nieuwe kunstproject Expeditie Noord plaats, waarin twee kunstenaars de bezoekers meenemen in een performancewandeling door Nijmegen-Noord. De route krijgt vorm aan de hand van een door de kunstenaar gekozen onderwerp, verhaal, of detail gerelateerd aan het nieuwe landschap, van waaruit de wandeling is vormgegeven. </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Arial" w:cs="Arial" w:hAnsi="Arial" w:eastAsia="Arial"/>
          <w:sz w:val="24"/>
          <w:szCs w:val="2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Arial" w:cs="Arial" w:hAnsi="Arial" w:eastAsia="Arial"/>
          <w:sz w:val="24"/>
          <w:szCs w:val="24"/>
          <w:rtl w:val="0"/>
        </w:rPr>
      </w:pPr>
      <w:r>
        <w:rPr>
          <w:rFonts w:ascii="Arial" w:hAnsi="Arial"/>
          <w:sz w:val="24"/>
          <w:szCs w:val="24"/>
          <w:rtl w:val="0"/>
          <w:lang w:val="nl-NL"/>
        </w:rPr>
        <w:t xml:space="preserve">Michiel Huijben </w:t>
      </w:r>
    </w:p>
    <w:p>
      <w:pPr>
        <w:pStyle w:val="Standaard"/>
        <w:bidi w:val="0"/>
        <w:spacing w:line="320" w:lineRule="atLeast"/>
        <w:ind w:left="0" w:right="0" w:firstLine="0"/>
        <w:jc w:val="left"/>
        <w:rPr>
          <w:rFonts w:ascii="Arial" w:cs="Arial" w:hAnsi="Arial" w:eastAsia="Arial"/>
          <w:color w:val="222222"/>
          <w:sz w:val="24"/>
          <w:szCs w:val="24"/>
          <w:rtl w:val="0"/>
        </w:rPr>
      </w:pPr>
      <w:r>
        <w:rPr>
          <w:rFonts w:ascii="Arial" w:hAnsi="Arial"/>
          <w:color w:val="222222"/>
          <w:sz w:val="24"/>
          <w:szCs w:val="24"/>
          <w:rtl w:val="0"/>
          <w:lang w:val="nl-NL"/>
        </w:rPr>
        <w:t>In zijn werk brengt Michiel Huijben kunst en architectuurtheorie samen om je op een onconventionele manier naar architectuur en het concept van ruimte te laten kijken.</w:t>
      </w:r>
      <w:r>
        <w:rPr>
          <w:rFonts w:ascii="Arial" w:hAnsi="Arial" w:hint="default"/>
          <w:color w:val="222222"/>
          <w:sz w:val="24"/>
          <w:szCs w:val="24"/>
          <w:rtl w:val="0"/>
        </w:rPr>
        <w:t> </w:t>
      </w:r>
    </w:p>
    <w:p>
      <w:pPr>
        <w:pStyle w:val="Standaard"/>
        <w:bidi w:val="0"/>
        <w:spacing w:line="320" w:lineRule="atLeast"/>
        <w:ind w:left="0" w:right="0" w:firstLine="0"/>
        <w:jc w:val="left"/>
        <w:rPr>
          <w:rFonts w:ascii="Arial" w:cs="Arial" w:hAnsi="Arial" w:eastAsia="Arial"/>
          <w:color w:val="fe2600"/>
          <w:sz w:val="24"/>
          <w:szCs w:val="24"/>
          <w:rtl w:val="0"/>
        </w:rPr>
      </w:pPr>
      <w:r>
        <w:rPr>
          <w:rFonts w:ascii="Arial" w:hAnsi="Arial"/>
          <w:color w:val="222222"/>
          <w:sz w:val="24"/>
          <w:szCs w:val="24"/>
          <w:rtl w:val="0"/>
          <w:lang w:val="nl-NL"/>
        </w:rPr>
        <w:t>Bijvoorbeeld door architectuur door middel van de herinnering te ontleden; door de relatie tussen het menselijk lichaam en architectuur te herzien, of rondleidingen door een virtueel gebouw te geven.</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Arial" w:cs="Arial" w:hAnsi="Arial" w:eastAsia="Arial"/>
          <w:sz w:val="24"/>
          <w:szCs w:val="24"/>
          <w:rtl w:val="0"/>
        </w:rPr>
      </w:pPr>
      <w:r>
        <w:rPr>
          <w:rFonts w:ascii="Arial" w:hAnsi="Arial"/>
          <w:sz w:val="24"/>
          <w:szCs w:val="24"/>
          <w:rtl w:val="0"/>
          <w:lang w:val="nl-NL"/>
        </w:rPr>
        <w:t>www.michielhuijben.nl</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Arial" w:cs="Arial" w:hAnsi="Arial" w:eastAsia="Arial"/>
          <w:sz w:val="24"/>
          <w:szCs w:val="2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Arial" w:cs="Arial" w:hAnsi="Arial" w:eastAsia="Arial"/>
          <w:sz w:val="24"/>
          <w:szCs w:val="24"/>
          <w:rtl w:val="0"/>
        </w:rPr>
      </w:pPr>
      <w:r>
        <w:rPr>
          <w:rFonts w:ascii="Arial" w:hAnsi="Arial"/>
          <w:sz w:val="24"/>
          <w:szCs w:val="24"/>
          <w:rtl w:val="0"/>
          <w:lang w:val="en-US"/>
        </w:rPr>
        <w:t>Eva Olthof</w:t>
      </w:r>
    </w:p>
    <w:p>
      <w:pPr>
        <w:pStyle w:val="Standaard"/>
        <w:bidi w:val="0"/>
        <w:spacing w:line="300" w:lineRule="atLeast"/>
        <w:ind w:left="0" w:right="0" w:firstLine="0"/>
        <w:jc w:val="left"/>
        <w:rPr>
          <w:rFonts w:ascii="Arial" w:cs="Arial" w:hAnsi="Arial" w:eastAsia="Arial"/>
          <w:color w:val="000000"/>
          <w:sz w:val="24"/>
          <w:szCs w:val="24"/>
          <w:rtl w:val="0"/>
        </w:rPr>
      </w:pPr>
      <w:r>
        <w:rPr>
          <w:rFonts w:ascii="Arial" w:hAnsi="Arial"/>
          <w:color w:val="222222"/>
          <w:sz w:val="24"/>
          <w:szCs w:val="24"/>
          <w:rtl w:val="0"/>
          <w:lang w:val="nl-NL"/>
        </w:rPr>
        <w:t>Eva Olthof (1983, Nijmegen) werkt sinds 2010 aan publicaties, installaties en performances waarin zij de geschiedenis van specifieke locaties en gebeurtenissen onderzoekt. Ze verzamelt verschillende soorten beelden en teksten via veldwerk, archiefwerk en fotografie, om deze vervolgens te herschikken tot nieuwe constellatie. In het selectieproces spelen serendipiteit, ambigu</w:t>
      </w:r>
      <w:r>
        <w:rPr>
          <w:rFonts w:ascii="Arial" w:hAnsi="Arial" w:hint="default"/>
          <w:color w:val="222222"/>
          <w:sz w:val="24"/>
          <w:szCs w:val="24"/>
          <w:rtl w:val="0"/>
          <w:lang w:val="nl-NL"/>
        </w:rPr>
        <w:t>ï</w:t>
      </w:r>
      <w:r>
        <w:rPr>
          <w:rFonts w:ascii="Arial" w:hAnsi="Arial"/>
          <w:color w:val="222222"/>
          <w:sz w:val="24"/>
          <w:szCs w:val="24"/>
          <w:rtl w:val="0"/>
          <w:lang w:val="nl-NL"/>
        </w:rPr>
        <w:t>teit en ironie een belangrijke rol. Olthof woont en werkt in Rotterdam en is afgestudeerd aan het Dutch Art Institute te Arnhem. Ze werkte als artist in residence bij CRAC Valpara</w:t>
      </w:r>
      <w:r>
        <w:rPr>
          <w:rFonts w:ascii="Arial" w:hAnsi="Arial" w:hint="default"/>
          <w:color w:val="222222"/>
          <w:sz w:val="24"/>
          <w:szCs w:val="24"/>
          <w:rtl w:val="0"/>
        </w:rPr>
        <w:t>í</w:t>
      </w:r>
      <w:r>
        <w:rPr>
          <w:rFonts w:ascii="Arial" w:hAnsi="Arial"/>
          <w:color w:val="222222"/>
          <w:sz w:val="24"/>
          <w:szCs w:val="24"/>
          <w:rtl w:val="0"/>
          <w:lang w:val="nl-NL"/>
        </w:rPr>
        <w:t>so, Chili en bij Cemeti Art House in Yogyakarta, Indonesi</w:t>
      </w:r>
      <w:r>
        <w:rPr>
          <w:rFonts w:ascii="Arial" w:hAnsi="Arial" w:hint="default"/>
          <w:color w:val="222222"/>
          <w:sz w:val="24"/>
          <w:szCs w:val="24"/>
          <w:rtl w:val="0"/>
          <w:lang w:val="nl-NL"/>
        </w:rPr>
        <w:t>ë</w:t>
      </w:r>
      <w:r>
        <w:rPr>
          <w:rFonts w:ascii="Arial" w:hAnsi="Arial"/>
          <w:color w:val="222222"/>
          <w:sz w:val="24"/>
          <w:szCs w:val="24"/>
          <w:rtl w:val="0"/>
          <w:lang w:val="nl-NL"/>
        </w:rPr>
        <w:t xml:space="preserve">. Momenteel is ze bezig met een vervolgproject in Yogyakarta; een radioproject op de vulkaan Merapi. </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Arial" w:cs="Arial" w:hAnsi="Arial" w:eastAsia="Arial"/>
          <w:sz w:val="24"/>
          <w:szCs w:val="24"/>
          <w:rtl w:val="0"/>
        </w:rPr>
      </w:pPr>
      <w:r>
        <w:rPr>
          <w:rFonts w:ascii="Arial" w:hAnsi="Arial"/>
          <w:sz w:val="24"/>
          <w:szCs w:val="24"/>
          <w:rtl w:val="0"/>
        </w:rPr>
        <w:t>www.evaolthof.nl</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Arial" w:cs="Arial" w:hAnsi="Arial" w:eastAsia="Arial"/>
          <w:sz w:val="24"/>
          <w:szCs w:val="2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Arial" w:cs="Arial" w:hAnsi="Arial" w:eastAsia="Arial"/>
          <w:sz w:val="24"/>
          <w:szCs w:val="24"/>
          <w:rtl w:val="0"/>
        </w:rPr>
      </w:pPr>
    </w:p>
    <w:p>
      <w:pPr>
        <w:pStyle w:val="Standaard"/>
        <w:bidi w:val="0"/>
        <w:spacing w:after="256" w:line="300" w:lineRule="atLeast"/>
        <w:ind w:left="0" w:right="0" w:firstLine="0"/>
        <w:jc w:val="left"/>
        <w:rPr>
          <w:rFonts w:ascii="Arial" w:cs="Arial" w:hAnsi="Arial" w:eastAsia="Arial"/>
          <w:color w:val="222222"/>
          <w:sz w:val="24"/>
          <w:szCs w:val="24"/>
          <w:rtl w:val="0"/>
        </w:rPr>
      </w:pPr>
    </w:p>
    <w:p>
      <w:pPr>
        <w:pStyle w:val="Standaard"/>
        <w:bidi w:val="0"/>
        <w:spacing w:line="320" w:lineRule="atLeast"/>
        <w:ind w:left="0" w:right="0" w:firstLine="0"/>
        <w:jc w:val="left"/>
        <w:rPr>
          <w:rFonts w:ascii="Arial" w:cs="Arial" w:hAnsi="Arial" w:eastAsia="Arial"/>
          <w:color w:val="222222"/>
          <w:sz w:val="24"/>
          <w:szCs w:val="2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Arial" w:cs="Arial" w:hAnsi="Arial" w:eastAsia="Arial"/>
          <w:sz w:val="24"/>
          <w:szCs w:val="24"/>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Arial" w:cs="Arial" w:hAnsi="Arial" w:eastAsia="Arial"/>
          <w:color w:val="fe2600"/>
          <w:sz w:val="24"/>
          <w:szCs w:val="24"/>
          <w:rtl w:val="0"/>
        </w:rPr>
      </w:pPr>
      <w:r>
        <w:rPr>
          <w:rFonts w:ascii="Arial" w:hAnsi="Arial"/>
          <w:sz w:val="24"/>
          <w:szCs w:val="24"/>
          <w:rtl w:val="0"/>
        </w:rPr>
        <w:t xml:space="preserve"> </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Arial" w:cs="Arial" w:hAnsi="Arial" w:eastAsia="Arial"/>
          <w:color w:val="fe2600"/>
          <w:sz w:val="24"/>
          <w:szCs w:val="24"/>
          <w:rtl w:val="0"/>
        </w:rPr>
        <w:tab/>
      </w:r>
      <w:r>
        <w:rPr>
          <w:rFonts w:ascii="Arial" w:cs="Arial" w:hAnsi="Arial" w:eastAsia="Arial"/>
          <w:color w:val="fe2600"/>
          <w:sz w:val="24"/>
          <w:szCs w:val="24"/>
          <w:rtl w:val="0"/>
        </w:rPr>
        <mc:AlternateContent>
          <mc:Choice Requires="wps">
            <w:drawing>
              <wp:anchor distT="152400" distB="152400" distL="152400" distR="152400" simplePos="0" relativeHeight="251659264" behindDoc="0" locked="0" layoutInCell="1" allowOverlap="1">
                <wp:simplePos x="0" y="0"/>
                <wp:positionH relativeFrom="margin">
                  <wp:posOffset>1458049</wp:posOffset>
                </wp:positionH>
                <wp:positionV relativeFrom="line">
                  <wp:posOffset>1667599</wp:posOffset>
                </wp:positionV>
                <wp:extent cx="3175000" cy="162560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3175000" cy="1625600"/>
                        </a:xfrm>
                        <a:prstGeom prst="rect">
                          <a:avLst/>
                        </a:prstGeom>
                        <a:noFill/>
                        <a:ln w="12700" cap="flat">
                          <a:noFill/>
                          <a:miter lim="400000"/>
                        </a:ln>
                        <a:effectLst/>
                      </wps:spPr>
                      <wps:bodyPr/>
                    </wps:wsp>
                  </a:graphicData>
                </a:graphic>
              </wp:anchor>
            </w:drawing>
          </mc:Choice>
          <mc:Fallback>
            <w:pict>
              <v:rect id="_x0000_s1026" style="visibility:visible;position:absolute;margin-left:114.8pt;margin-top:131.3pt;width:250.0pt;height:128.0pt;z-index:25165926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w10:wrap type="topAndBottom" side="bothSides" anchorx="margin"/>
              </v:rect>
            </w:pict>
          </mc:Fallback>
        </mc:AlternateConten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